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849A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Олимпиадные задания по русскому языку.</w:t>
      </w:r>
    </w:p>
    <w:p w14:paraId="43134DC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202</w:t>
      </w:r>
      <w:r>
        <w:rPr>
          <w:rFonts w:hint="default" w:cs="Times New Roman"/>
          <w:b/>
          <w:szCs w:val="24"/>
          <w:lang w:val="ru-RU"/>
        </w:rPr>
        <w:t>4</w:t>
      </w:r>
      <w:r>
        <w:rPr>
          <w:rFonts w:cs="Times New Roman"/>
          <w:b/>
          <w:szCs w:val="24"/>
        </w:rPr>
        <w:t>-202</w:t>
      </w:r>
      <w:r>
        <w:rPr>
          <w:rFonts w:hint="default" w:cs="Times New Roman"/>
          <w:b/>
          <w:szCs w:val="24"/>
          <w:lang w:val="ru-RU"/>
        </w:rPr>
        <w:t>5</w:t>
      </w:r>
      <w:r>
        <w:rPr>
          <w:rFonts w:cs="Times New Roman"/>
          <w:b/>
          <w:szCs w:val="24"/>
        </w:rPr>
        <w:t xml:space="preserve"> уч.г.</w:t>
      </w:r>
    </w:p>
    <w:p w14:paraId="1BC5400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Школьный</w:t>
      </w:r>
      <w:r>
        <w:rPr>
          <w:rFonts w:hint="default" w:cs="Times New Roman"/>
          <w:b/>
          <w:szCs w:val="24"/>
          <w:lang w:val="ru-RU"/>
        </w:rPr>
        <w:t xml:space="preserve"> </w:t>
      </w:r>
      <w:bookmarkStart w:id="0" w:name="_GoBack"/>
      <w:bookmarkEnd w:id="0"/>
      <w:r>
        <w:rPr>
          <w:rFonts w:cs="Times New Roman"/>
          <w:b/>
          <w:szCs w:val="24"/>
        </w:rPr>
        <w:t>этап</w:t>
      </w:r>
    </w:p>
    <w:p w14:paraId="2836578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9 класс</w:t>
      </w:r>
    </w:p>
    <w:p w14:paraId="1F6F75A7">
      <w:pPr>
        <w:pStyle w:val="6"/>
        <w:spacing w:line="290" w:lineRule="exact"/>
        <w:ind w:firstLine="360"/>
        <w:jc w:val="both"/>
        <w:rPr>
          <w:sz w:val="24"/>
        </w:rPr>
      </w:pPr>
      <w:r>
        <w:rPr>
          <w:b/>
          <w:sz w:val="24"/>
        </w:rPr>
        <w:t>Задание 1</w:t>
      </w:r>
    </w:p>
    <w:p w14:paraId="25D47B8D">
      <w:pPr>
        <w:pStyle w:val="6"/>
        <w:spacing w:line="290" w:lineRule="exact"/>
        <w:ind w:firstLine="360"/>
        <w:jc w:val="both"/>
        <w:rPr>
          <w:sz w:val="24"/>
        </w:rPr>
      </w:pPr>
      <w:r>
        <w:rPr>
          <w:sz w:val="24"/>
        </w:rPr>
        <w:t xml:space="preserve">Поставьте ударение в словах: </w:t>
      </w:r>
      <w:r>
        <w:rPr>
          <w:i/>
          <w:sz w:val="24"/>
        </w:rPr>
        <w:t>столяр, щавель, созыв, ревень, досуг, догмат, туфля, свекла, статуя, кедровый, сливовый, украинский, губчатый, пиковый, козырной, оптовый, присовокупить, облегчить, углубить, запломбировать</w:t>
      </w:r>
      <w:r>
        <w:rPr>
          <w:sz w:val="24"/>
        </w:rPr>
        <w:t>.</w:t>
      </w:r>
    </w:p>
    <w:p w14:paraId="5132BC18">
      <w:pPr>
        <w:pStyle w:val="6"/>
        <w:spacing w:line="290" w:lineRule="exact"/>
        <w:ind w:firstLine="360"/>
        <w:jc w:val="both"/>
        <w:rPr>
          <w:sz w:val="24"/>
        </w:rPr>
      </w:pPr>
    </w:p>
    <w:p w14:paraId="2178474A">
      <w:pPr>
        <w:pStyle w:val="6"/>
        <w:spacing w:line="290" w:lineRule="exact"/>
        <w:ind w:firstLine="360"/>
        <w:jc w:val="both"/>
        <w:rPr>
          <w:b/>
          <w:bCs/>
          <w:iCs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bCs/>
          <w:iCs/>
          <w:sz w:val="24"/>
        </w:rPr>
        <w:t>2</w:t>
      </w:r>
    </w:p>
    <w:p w14:paraId="6A5B1BD5">
      <w:pPr>
        <w:pStyle w:val="6"/>
        <w:spacing w:line="290" w:lineRule="exact"/>
        <w:ind w:firstLine="360"/>
        <w:jc w:val="both"/>
        <w:rPr>
          <w:bCs/>
          <w:iCs/>
          <w:sz w:val="24"/>
        </w:rPr>
      </w:pPr>
      <w:r>
        <w:rPr>
          <w:bCs/>
          <w:iCs/>
          <w:sz w:val="24"/>
        </w:rPr>
        <w:t xml:space="preserve"> Закончите фразеологические обороты. Укажите их значение.</w:t>
      </w:r>
    </w:p>
    <w:p w14:paraId="728C36CA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Пускать пыль…</w:t>
      </w:r>
    </w:p>
    <w:p w14:paraId="70CCD908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Пуд соли …</w:t>
      </w:r>
    </w:p>
    <w:p w14:paraId="12969D89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В ежовых ….</w:t>
      </w:r>
    </w:p>
    <w:p w14:paraId="61E9F4C0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Без сучка ..</w:t>
      </w:r>
    </w:p>
    <w:p w14:paraId="475EE017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Делить шкуру …</w:t>
      </w:r>
    </w:p>
    <w:p w14:paraId="36DD7DF2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В час ..</w:t>
      </w:r>
    </w:p>
    <w:p w14:paraId="0C78AE96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Тянуть …</w:t>
      </w:r>
    </w:p>
    <w:p w14:paraId="65CE08FD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Остаться …</w:t>
      </w:r>
    </w:p>
    <w:p w14:paraId="09555009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>Попасть как</w:t>
      </w:r>
    </w:p>
    <w:p w14:paraId="4BFD3382">
      <w:pPr>
        <w:pStyle w:val="6"/>
        <w:spacing w:line="290" w:lineRule="exact"/>
        <w:ind w:firstLine="360"/>
        <w:jc w:val="both"/>
        <w:rPr>
          <w:i/>
          <w:sz w:val="24"/>
        </w:rPr>
      </w:pPr>
      <w:r>
        <w:rPr>
          <w:i/>
          <w:sz w:val="24"/>
        </w:rPr>
        <w:t xml:space="preserve">Писать как </w:t>
      </w:r>
    </w:p>
    <w:p w14:paraId="5D9F964E">
      <w:pPr>
        <w:pStyle w:val="6"/>
        <w:spacing w:line="290" w:lineRule="exact"/>
        <w:ind w:firstLine="360"/>
        <w:jc w:val="both"/>
        <w:rPr>
          <w:i/>
          <w:sz w:val="24"/>
        </w:rPr>
      </w:pPr>
    </w:p>
    <w:p w14:paraId="074AA2FD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Задание 3</w:t>
      </w:r>
    </w:p>
    <w:p w14:paraId="0D885A83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Как вы понимаете смысл поговорки из Словаря В.И. Даля: </w:t>
      </w:r>
    </w:p>
    <w:p w14:paraId="67062EB1">
      <w:pPr>
        <w:ind w:left="360"/>
        <w:rPr>
          <w:rFonts w:cs="Times New Roman"/>
          <w:b/>
          <w:i/>
          <w:szCs w:val="24"/>
          <w:u w:val="single"/>
        </w:rPr>
      </w:pPr>
      <w:r>
        <w:rPr>
          <w:rFonts w:cs="Times New Roman"/>
          <w:b/>
          <w:i/>
          <w:szCs w:val="24"/>
          <w:u w:val="single"/>
        </w:rPr>
        <w:t>Сам ни аза в глаза, а людей ижицей тычет?</w:t>
      </w:r>
    </w:p>
    <w:p w14:paraId="6FF9DC82">
      <w:pPr>
        <w:ind w:left="360"/>
        <w:rPr>
          <w:rFonts w:cs="Times New Roman"/>
          <w:b/>
          <w:i/>
          <w:szCs w:val="24"/>
        </w:rPr>
      </w:pPr>
      <w:r>
        <w:rPr>
          <w:rFonts w:cs="Times New Roman"/>
          <w:szCs w:val="24"/>
        </w:rPr>
        <w:t xml:space="preserve">Почему в ней использованы названия именно букв: </w:t>
      </w:r>
      <w:r>
        <w:rPr>
          <w:rFonts w:cs="Times New Roman"/>
          <w:b/>
          <w:i/>
          <w:szCs w:val="24"/>
        </w:rPr>
        <w:t>аз и ижица?</w:t>
      </w:r>
    </w:p>
    <w:p w14:paraId="5C90D29B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Приведите свои примеры фразеологизмов, в составе которых встречаются старые или новые названия букв русской азбуки. Раскройте значение этих фразеологизмов.</w:t>
      </w:r>
    </w:p>
    <w:p w14:paraId="2AAFF5E1">
      <w:pPr>
        <w:ind w:left="360"/>
        <w:rPr>
          <w:rFonts w:cs="Times New Roman"/>
          <w:szCs w:val="24"/>
        </w:rPr>
      </w:pPr>
    </w:p>
    <w:p w14:paraId="77A569BD">
      <w:pPr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szCs w:val="24"/>
        </w:rPr>
        <w:t xml:space="preserve">Задание </w:t>
      </w:r>
      <w:r>
        <w:rPr>
          <w:rFonts w:cs="Times New Roman"/>
          <w:b/>
          <w:bCs/>
          <w:iCs/>
          <w:szCs w:val="24"/>
        </w:rPr>
        <w:t>4</w:t>
      </w:r>
    </w:p>
    <w:p w14:paraId="3C1590B1">
      <w:pPr>
        <w:rPr>
          <w:rFonts w:cs="Times New Roman"/>
          <w:szCs w:val="24"/>
        </w:rPr>
      </w:pPr>
      <w:r>
        <w:rPr>
          <w:rFonts w:cs="Times New Roman"/>
          <w:bCs/>
          <w:iCs/>
          <w:szCs w:val="24"/>
        </w:rPr>
        <w:t xml:space="preserve"> </w:t>
      </w:r>
      <w:r>
        <w:rPr>
          <w:rFonts w:cs="Times New Roman"/>
          <w:szCs w:val="24"/>
        </w:rPr>
        <w:t xml:space="preserve">Докажите, что слова </w:t>
      </w:r>
      <w:r>
        <w:rPr>
          <w:rFonts w:cs="Times New Roman"/>
          <w:i/>
          <w:szCs w:val="24"/>
        </w:rPr>
        <w:t>наволочка</w:t>
      </w:r>
      <w:r>
        <w:rPr>
          <w:rFonts w:cs="Times New Roman"/>
          <w:szCs w:val="24"/>
        </w:rPr>
        <w:t xml:space="preserve"> и </w:t>
      </w:r>
      <w:r>
        <w:rPr>
          <w:rFonts w:cs="Times New Roman"/>
          <w:i/>
          <w:szCs w:val="24"/>
        </w:rPr>
        <w:t>облако</w:t>
      </w:r>
      <w:r>
        <w:rPr>
          <w:rFonts w:cs="Times New Roman"/>
          <w:szCs w:val="24"/>
        </w:rPr>
        <w:t xml:space="preserve"> являются этимологически однокоренными. Какие исторические процессы показывают их общность?</w:t>
      </w:r>
    </w:p>
    <w:p w14:paraId="031F875C">
      <w:pPr>
        <w:rPr>
          <w:rFonts w:cs="Times New Roman"/>
          <w:szCs w:val="24"/>
        </w:rPr>
      </w:pPr>
    </w:p>
    <w:p w14:paraId="363F7906">
      <w:pPr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szCs w:val="24"/>
        </w:rPr>
        <w:t xml:space="preserve">Задание </w:t>
      </w:r>
      <w:r>
        <w:rPr>
          <w:rFonts w:cs="Times New Roman"/>
          <w:b/>
          <w:bCs/>
          <w:iCs/>
          <w:szCs w:val="24"/>
        </w:rPr>
        <w:t>5</w:t>
      </w:r>
    </w:p>
    <w:p w14:paraId="08C59DC2">
      <w:pPr>
        <w:rPr>
          <w:rFonts w:cs="Times New Roman"/>
          <w:szCs w:val="24"/>
        </w:rPr>
      </w:pPr>
      <w:r>
        <w:rPr>
          <w:rFonts w:cs="Times New Roman"/>
          <w:bCs/>
          <w:iCs/>
          <w:szCs w:val="24"/>
        </w:rPr>
        <w:t xml:space="preserve"> </w:t>
      </w:r>
      <w:r>
        <w:rPr>
          <w:rFonts w:cs="Times New Roman"/>
          <w:szCs w:val="24"/>
        </w:rPr>
        <w:t xml:space="preserve">В древнерусском языке слово </w:t>
      </w:r>
      <w:r>
        <w:rPr>
          <w:rFonts w:cs="Times New Roman"/>
          <w:i/>
          <w:szCs w:val="24"/>
        </w:rPr>
        <w:t>вонь (воня)</w:t>
      </w:r>
      <w:r>
        <w:rPr>
          <w:rFonts w:cs="Times New Roman"/>
          <w:szCs w:val="24"/>
        </w:rPr>
        <w:t xml:space="preserve"> было многозначным и имело иные значения, чем в современном русском. Определите эти значения, сопоставив фразы из древнерусского языка: 1) «отъкоуда же сладость въ овощи и добры вони – ничьто же не воняет»; 2) «яко же воздуху наполнитися отъ воня мускусныя».</w:t>
      </w:r>
    </w:p>
    <w:p w14:paraId="7BB97E9E">
      <w:pPr>
        <w:rPr>
          <w:rFonts w:cs="Times New Roman"/>
          <w:b/>
          <w:szCs w:val="24"/>
        </w:rPr>
      </w:pPr>
    </w:p>
    <w:p w14:paraId="1DC28D71">
      <w:pPr>
        <w:rPr>
          <w:rFonts w:cs="Times New Roman"/>
          <w:bCs/>
          <w:iCs/>
          <w:szCs w:val="24"/>
        </w:rPr>
      </w:pPr>
      <w:r>
        <w:rPr>
          <w:rFonts w:cs="Times New Roman"/>
          <w:b/>
          <w:szCs w:val="24"/>
        </w:rPr>
        <w:t xml:space="preserve">Задание </w:t>
      </w:r>
      <w:r>
        <w:rPr>
          <w:rFonts w:cs="Times New Roman"/>
          <w:b/>
          <w:bCs/>
          <w:iCs/>
          <w:szCs w:val="24"/>
        </w:rPr>
        <w:t>6</w:t>
      </w:r>
    </w:p>
    <w:p w14:paraId="0D057F3F">
      <w:pPr>
        <w:rPr>
          <w:rFonts w:cs="Times New Roman"/>
          <w:szCs w:val="24"/>
        </w:rPr>
      </w:pPr>
      <w:r>
        <w:rPr>
          <w:rFonts w:cs="Times New Roman"/>
          <w:bCs/>
          <w:iCs/>
          <w:szCs w:val="24"/>
        </w:rPr>
        <w:t xml:space="preserve"> </w:t>
      </w:r>
      <w:r>
        <w:rPr>
          <w:rFonts w:cs="Times New Roman"/>
          <w:szCs w:val="24"/>
        </w:rPr>
        <w:t>Восстановите исходную форму цитат, которые подверглись языковой игре в различных печатных изданиях.</w:t>
      </w:r>
    </w:p>
    <w:p w14:paraId="3A677FBE">
      <w:pPr>
        <w:pStyle w:val="14"/>
        <w:numPr>
          <w:ilvl w:val="0"/>
          <w:numId w:val="1"/>
        </w:numPr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Размышления у накрытого стола</w:t>
      </w:r>
    </w:p>
    <w:p w14:paraId="6B295518">
      <w:pPr>
        <w:pStyle w:val="14"/>
        <w:numPr>
          <w:ilvl w:val="0"/>
          <w:numId w:val="1"/>
        </w:numPr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Тела давно минувших дней</w:t>
      </w:r>
    </w:p>
    <w:p w14:paraId="04DB988D">
      <w:pPr>
        <w:pStyle w:val="14"/>
        <w:numPr>
          <w:ilvl w:val="0"/>
          <w:numId w:val="1"/>
        </w:numPr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Птенец гнезда леди Тэтчер</w:t>
      </w:r>
    </w:p>
    <w:p w14:paraId="14C96848">
      <w:pPr>
        <w:pStyle w:val="14"/>
        <w:numPr>
          <w:ilvl w:val="0"/>
          <w:numId w:val="1"/>
        </w:numPr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Откуда фисташки?</w:t>
      </w:r>
    </w:p>
    <w:p w14:paraId="6327CEBF">
      <w:pPr>
        <w:pStyle w:val="14"/>
        <w:numPr>
          <w:ilvl w:val="0"/>
          <w:numId w:val="1"/>
        </w:numPr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Сумо все возрасты покорны</w:t>
      </w:r>
    </w:p>
    <w:p w14:paraId="177FDF5E">
      <w:pPr>
        <w:pStyle w:val="14"/>
        <w:ind w:firstLine="0"/>
        <w:rPr>
          <w:rFonts w:cs="Times New Roman"/>
          <w:i/>
          <w:szCs w:val="24"/>
        </w:rPr>
      </w:pPr>
    </w:p>
    <w:p w14:paraId="4F99709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Задание 7</w:t>
      </w:r>
    </w:p>
    <w:p w14:paraId="15300D3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szCs w:val="24"/>
        </w:rPr>
        <w:t>«Лентяй! Пустомеля! Дармоед! Тунеядец! Бездельник! Неряха! Лодырь!»</w:t>
      </w:r>
      <w:r>
        <w:rPr>
          <w:rFonts w:cs="Times New Roman"/>
          <w:b/>
          <w:i/>
          <w:szCs w:val="24"/>
        </w:rPr>
        <w:t xml:space="preserve"> </w:t>
      </w:r>
      <w:r>
        <w:rPr>
          <w:rFonts w:cs="Times New Roman"/>
          <w:szCs w:val="24"/>
        </w:rPr>
        <w:t>- прокричала мачеха. Во скольких разных грехах она обвинила пасынка?</w:t>
      </w:r>
    </w:p>
    <w:p w14:paraId="4E15E9C2">
      <w:pPr>
        <w:rPr>
          <w:rFonts w:cs="Times New Roman"/>
          <w:szCs w:val="24"/>
        </w:rPr>
      </w:pPr>
    </w:p>
    <w:p w14:paraId="321C9E1D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>Задание 8</w:t>
      </w:r>
    </w:p>
    <w:p w14:paraId="08A9F019">
      <w:pPr>
        <w:rPr>
          <w:rFonts w:cs="Times New Roman"/>
          <w:szCs w:val="24"/>
        </w:rPr>
      </w:pPr>
      <w:r>
        <w:rPr>
          <w:rFonts w:cs="Times New Roman"/>
          <w:szCs w:val="24"/>
        </w:rPr>
        <w:t>Русское имя Марина заимствованно из латинского языка. А что оно означает по-латыни? В обозначении людей какой творческой профессии можно встретить однокоренное с этим именем слово?</w:t>
      </w:r>
    </w:p>
    <w:p w14:paraId="7DD264C5">
      <w:pPr>
        <w:rPr>
          <w:rFonts w:cs="Times New Roman"/>
          <w:szCs w:val="24"/>
        </w:rPr>
      </w:pPr>
    </w:p>
    <w:p w14:paraId="081966D1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Задание 9</w:t>
      </w:r>
    </w:p>
    <w:p w14:paraId="6B6A3FC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Названия детенышей животных часто образуются с помощью суффикса -ёнок-. Например: тигрёнок, совёнок. Среди слов </w:t>
      </w:r>
      <w:r>
        <w:rPr>
          <w:rFonts w:cs="Times New Roman"/>
          <w:i/>
          <w:szCs w:val="24"/>
        </w:rPr>
        <w:t>«ягнёнок»; «телёнок», «гусёнок», «поросёнок», «цыплёнок»</w:t>
      </w:r>
      <w:r>
        <w:rPr>
          <w:rFonts w:cs="Times New Roman"/>
          <w:szCs w:val="24"/>
        </w:rPr>
        <w:t xml:space="preserve"> одно образовано по общему правилу, а другие—с некоторым отклонением, общим для всех четырех слов. Укажите слово, образованное по общему правилу. Каков принцип образования оставшихся?</w:t>
      </w:r>
    </w:p>
    <w:p w14:paraId="53FF4993">
      <w:pPr>
        <w:rPr>
          <w:rFonts w:cs="Times New Roman"/>
          <w:szCs w:val="24"/>
        </w:rPr>
      </w:pPr>
    </w:p>
    <w:p w14:paraId="6AFAAA5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Задание 10</w:t>
      </w:r>
    </w:p>
    <w:p w14:paraId="761E64AD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Какое (какие) из слов </w:t>
      </w:r>
      <w:r>
        <w:rPr>
          <w:rFonts w:cs="Times New Roman"/>
          <w:i/>
          <w:szCs w:val="24"/>
        </w:rPr>
        <w:t>«</w:t>
      </w:r>
      <w:r>
        <w:rPr>
          <w:rStyle w:val="8"/>
          <w:rFonts w:cs="Times New Roman"/>
          <w:bCs/>
          <w:i/>
          <w:color w:val="000000"/>
          <w:szCs w:val="24"/>
        </w:rPr>
        <w:t xml:space="preserve">окно», «околица», «окинуть», «океан», «окулист», «подоконник», «окончить», «заочник», «околесица», «Ока» </w:t>
      </w:r>
      <w:r>
        <w:rPr>
          <w:rFonts w:cs="Times New Roman"/>
          <w:szCs w:val="24"/>
        </w:rPr>
        <w:t>образованы от славянского слова «око» в значении «глаз». Обоснуйте ответ.</w:t>
      </w:r>
    </w:p>
    <w:p w14:paraId="6CB42FFC">
      <w:pPr>
        <w:rPr>
          <w:rFonts w:cs="Times New Roman"/>
          <w:szCs w:val="24"/>
        </w:rPr>
      </w:pPr>
    </w:p>
    <w:sectPr>
      <w:pgSz w:w="11906" w:h="16838"/>
      <w:pgMar w:top="851" w:right="850" w:bottom="1134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827155"/>
    <w:multiLevelType w:val="multilevel"/>
    <w:tmpl w:val="3282715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37"/>
    <w:rsid w:val="00166A05"/>
    <w:rsid w:val="001E3837"/>
    <w:rsid w:val="00384E05"/>
    <w:rsid w:val="00435261"/>
    <w:rsid w:val="004C2AAB"/>
    <w:rsid w:val="004D7FA6"/>
    <w:rsid w:val="00515CA9"/>
    <w:rsid w:val="00572C98"/>
    <w:rsid w:val="006247CB"/>
    <w:rsid w:val="00783728"/>
    <w:rsid w:val="007A3825"/>
    <w:rsid w:val="007E0563"/>
    <w:rsid w:val="008167F7"/>
    <w:rsid w:val="00840C18"/>
    <w:rsid w:val="00954753"/>
    <w:rsid w:val="00963D6C"/>
    <w:rsid w:val="009E1BFD"/>
    <w:rsid w:val="00A03628"/>
    <w:rsid w:val="00AF3D2E"/>
    <w:rsid w:val="00C61489"/>
    <w:rsid w:val="00C747A6"/>
    <w:rsid w:val="00C8246C"/>
    <w:rsid w:val="00D45055"/>
    <w:rsid w:val="00D514BC"/>
    <w:rsid w:val="00DE7B84"/>
    <w:rsid w:val="00E61405"/>
    <w:rsid w:val="00ED0649"/>
    <w:rsid w:val="00EE6443"/>
    <w:rsid w:val="00F04F64"/>
    <w:rsid w:val="00F97B52"/>
    <w:rsid w:val="00FD4B66"/>
    <w:rsid w:val="717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Batang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  <w:ind w:firstLine="709"/>
      <w:jc w:val="both"/>
    </w:pPr>
    <w:rPr>
      <w:rFonts w:ascii="Times New Roman" w:hAnsi="Times New Roman" w:eastAsia="Batang" w:cstheme="minorBidi"/>
      <w:sz w:val="24"/>
      <w:szCs w:val="22"/>
      <w:lang w:val="ru-RU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3"/>
    <w:semiHidden/>
    <w:qFormat/>
    <w:uiPriority w:val="0"/>
    <w:pPr>
      <w:ind w:firstLine="0"/>
      <w:jc w:val="left"/>
    </w:pPr>
    <w:rPr>
      <w:rFonts w:eastAsia="Times New Roman" w:cs="Times New Roman"/>
      <w:sz w:val="28"/>
      <w:szCs w:val="24"/>
      <w:lang w:eastAsia="ru-RU"/>
    </w:rPr>
  </w:style>
  <w:style w:type="paragraph" w:customStyle="1" w:styleId="7">
    <w:name w:val="c5"/>
    <w:basedOn w:val="1"/>
    <w:uiPriority w:val="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8">
    <w:name w:val="c0"/>
    <w:basedOn w:val="3"/>
    <w:uiPriority w:val="0"/>
  </w:style>
  <w:style w:type="character" w:customStyle="1" w:styleId="9">
    <w:name w:val="c4"/>
    <w:basedOn w:val="3"/>
    <w:qFormat/>
    <w:uiPriority w:val="0"/>
  </w:style>
  <w:style w:type="character" w:customStyle="1" w:styleId="10">
    <w:name w:val="c2"/>
    <w:basedOn w:val="3"/>
    <w:qFormat/>
    <w:uiPriority w:val="0"/>
  </w:style>
  <w:style w:type="character" w:customStyle="1" w:styleId="11">
    <w:name w:val="c12"/>
    <w:basedOn w:val="3"/>
    <w:uiPriority w:val="0"/>
  </w:style>
  <w:style w:type="character" w:customStyle="1" w:styleId="12">
    <w:name w:val="c6"/>
    <w:basedOn w:val="3"/>
    <w:qFormat/>
    <w:uiPriority w:val="0"/>
  </w:style>
  <w:style w:type="character" w:customStyle="1" w:styleId="13">
    <w:name w:val="Основной текст Знак"/>
    <w:basedOn w:val="3"/>
    <w:link w:val="6"/>
    <w:semiHidden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6">
    <w:name w:val="Текст выноски Знак"/>
    <w:basedOn w:val="3"/>
    <w:link w:val="5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991C-B9AA-4AA4-B8EC-A7E1655517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gypnor</Company>
  <Pages>2</Pages>
  <Words>363</Words>
  <Characters>2071</Characters>
  <Lines>17</Lines>
  <Paragraphs>4</Paragraphs>
  <TotalTime>312</TotalTime>
  <ScaleCrop>false</ScaleCrop>
  <LinksUpToDate>false</LinksUpToDate>
  <CharactersWithSpaces>2430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2023-10-07T11:33:00Z</dcterms:created>
  <dc:creator>ЮГ</dc:creator>
  <cp:lastModifiedBy>Галина Кожушков�</cp:lastModifiedBy>
  <cp:lastPrinted>2023-10-08T15:44:00Z</cp:lastPrinted>
  <dcterms:modified xsi:type="dcterms:W3CDTF">2024-09-04T16:06:43Z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EFB6983AAF0C454683A43D4A7AB3FAC5_12</vt:lpwstr>
  </property>
</Properties>
</file>